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Portola Valley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PTO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November 10,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In attendance: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K Shima, L Hovland, S Basch, B Day, C Maijala, </w:t>
      </w:r>
      <w:r w:rsidDel="00000000" w:rsidR="00000000" w:rsidRPr="00000000">
        <w:rPr>
          <w:rtl w:val="0"/>
        </w:rPr>
        <w:t xml:space="preserve">S Wernikoff, C Lynch, K Urbanek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The meeting was called to order at </w:t>
      </w:r>
      <w:r w:rsidDel="00000000" w:rsidR="00000000" w:rsidRPr="00000000">
        <w:rPr>
          <w:rtl w:val="0"/>
        </w:rPr>
        <w:t xml:space="preserve">9:08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Those in attendance introduced themselves.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 Wernikoff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motioned to approve the minutes of </w:t>
      </w:r>
      <w:r w:rsidDel="00000000" w:rsidR="00000000" w:rsidRPr="00000000">
        <w:rPr>
          <w:rtl w:val="0"/>
        </w:rPr>
        <w:t xml:space="preserve">9/22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/16. The motion was passed.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Financial Update (S Basch for J Car</w:t>
      </w:r>
      <w:r w:rsidDel="00000000" w:rsidR="00000000" w:rsidRPr="00000000">
        <w:rPr>
          <w:rtl w:val="0"/>
        </w:rPr>
        <w:t xml:space="preserve">ver)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It was noted that PTO Donations were lower than forecast. Action Item to double check if this is correct.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Past Activities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past activities as outlined in the meeting agenda were reported by co-chairs as successful events and were well received by students/parents/staff. Of specific note: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CMS Back to School Picnic (9/23): The event was a little over budget due to Amigo’s increased catering pricing.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ORM Book Fair (9/23-30): The book fair raised a little more money than last year.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Spiritwear campaign: No profit was seen for CMS. Plan to increase marketing for the next campaign.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Amici’s night (10/17): Raised $617, which was more than expected.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Ongoing Activities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current activities as outlined in the meeting agenda are reported by co-chairs to be on track. Of specific note: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eScrip/Amazon: Action item to increase outreach to parents regarding AmazonSmile. 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tl w:val="0"/>
        </w:rPr>
        <w:t xml:space="preserve">Principal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 Maijala and K Shima reported current ongoings at CMS. Of specific note:</w:t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Emergency preparation funds may be requested from the PTO.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Question raised as to whether PTO would help fund the replacement of AEDs (automated external defibrillator) in the school.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 Hovland reported a general update for ORM.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The meeting was adjourned at </w:t>
      </w:r>
      <w:r w:rsidDel="00000000" w:rsidR="00000000" w:rsidRPr="00000000">
        <w:rPr>
          <w:rtl w:val="0"/>
        </w:rPr>
        <w:t xml:space="preserve">9:56am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200" w:line="276" w:lineRule="auto"/>
      <w:contextualSpacing w:val="0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200" w:line="276" w:lineRule="auto"/>
      <w:contextualSpacing w:val="0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160" w:line="276" w:lineRule="auto"/>
      <w:contextualSpacing w:val="0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0" w:before="0" w:line="276" w:lineRule="auto"/>
      <w:contextualSpacing w:val="0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200" w:before="0" w:line="276" w:lineRule="auto"/>
      <w:contextualSpacing w:val="0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